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C9" w:rsidRPr="007314FD" w:rsidRDefault="000410C9" w:rsidP="007314FD">
      <w:pPr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від 18.12.2020 № 39</w:t>
      </w: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  <w:bookmarkStart w:id="0" w:name="_GoBack"/>
      <w:bookmarkEnd w:id="0"/>
    </w:p>
    <w:p w:rsidR="000410C9" w:rsidRPr="00AF2E1B" w:rsidRDefault="000410C9" w:rsidP="00B012C5">
      <w:pPr>
        <w:rPr>
          <w:lang w:val="uk-UA"/>
        </w:rPr>
      </w:pPr>
    </w:p>
    <w:p w:rsidR="000410C9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AF2E1B" w:rsidRDefault="000410C9" w:rsidP="00B012C5">
      <w:pPr>
        <w:rPr>
          <w:lang w:val="uk-UA"/>
        </w:rPr>
      </w:pPr>
    </w:p>
    <w:p w:rsidR="000410C9" w:rsidRPr="00E00F06" w:rsidRDefault="000410C9" w:rsidP="00D516C6">
      <w:pPr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 xml:space="preserve">Про опитування здобувачів </w:t>
      </w:r>
    </w:p>
    <w:p w:rsidR="000410C9" w:rsidRPr="00E00F06" w:rsidRDefault="000410C9" w:rsidP="00D516C6">
      <w:pPr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третього (освітньо-наукового)</w:t>
      </w:r>
    </w:p>
    <w:p w:rsidR="000410C9" w:rsidRPr="00E00F06" w:rsidRDefault="000410C9" w:rsidP="004C78B7">
      <w:pPr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 xml:space="preserve">рівня вищої освіти </w:t>
      </w:r>
      <w:r w:rsidRPr="00E00F06">
        <w:rPr>
          <w:color w:val="000000"/>
          <w:sz w:val="28"/>
          <w:szCs w:val="28"/>
          <w:lang w:val="uk-UA"/>
        </w:rPr>
        <w:t>щодо</w:t>
      </w:r>
      <w:r w:rsidRPr="00E00F06">
        <w:rPr>
          <w:sz w:val="28"/>
          <w:szCs w:val="28"/>
          <w:lang w:val="uk-UA"/>
        </w:rPr>
        <w:t xml:space="preserve"> якості </w:t>
      </w:r>
    </w:p>
    <w:p w:rsidR="000410C9" w:rsidRPr="00E00F06" w:rsidRDefault="000410C9" w:rsidP="004C78B7">
      <w:pPr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освітньо-наукових програм</w:t>
      </w:r>
    </w:p>
    <w:p w:rsidR="000410C9" w:rsidRPr="00E00F06" w:rsidRDefault="000410C9" w:rsidP="004C78B7">
      <w:pPr>
        <w:rPr>
          <w:sz w:val="28"/>
          <w:szCs w:val="28"/>
          <w:lang w:val="uk-UA"/>
        </w:rPr>
      </w:pPr>
    </w:p>
    <w:p w:rsidR="000410C9" w:rsidRPr="00E00F06" w:rsidRDefault="000410C9" w:rsidP="004C78B7">
      <w:pPr>
        <w:rPr>
          <w:sz w:val="28"/>
          <w:szCs w:val="28"/>
          <w:lang w:val="uk-UA"/>
        </w:rPr>
      </w:pPr>
    </w:p>
    <w:p w:rsidR="000410C9" w:rsidRPr="00E00F06" w:rsidRDefault="000410C9" w:rsidP="004C78B7">
      <w:pPr>
        <w:tabs>
          <w:tab w:val="left" w:pos="284"/>
        </w:tabs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ab/>
      </w:r>
    </w:p>
    <w:p w:rsidR="000410C9" w:rsidRPr="00E00F06" w:rsidRDefault="000410C9" w:rsidP="009A433B">
      <w:pPr>
        <w:widowControl w:val="0"/>
        <w:ind w:firstLine="600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 xml:space="preserve">На виконання Закону України від 01.07.2014 № 1556-VII «Про вищу освіту», Закону України від 05.09.2017 № 2145-VІІІ «Про освіту», відповідно до Положення про акредитацію освітніх програм, за якими здійснюється підготовка здобувачів вищої освіти (наказ Міністерства освіти і науки України від 11.07.2019 № 977), Положення про освітню програму в Херсонському державному університеті (наказ від 03.03.2020 № 242-Д), Порядку опитування здобувачів щодо якості освіти та освітнього процесу у Херсонському державному університеті (наказ від 27.12.2019 № 1129-Д). </w:t>
      </w:r>
    </w:p>
    <w:p w:rsidR="000410C9" w:rsidRPr="00E00F06" w:rsidRDefault="000410C9" w:rsidP="00E71B1C">
      <w:pPr>
        <w:widowControl w:val="0"/>
        <w:tabs>
          <w:tab w:val="left" w:pos="284"/>
          <w:tab w:val="left" w:pos="851"/>
        </w:tabs>
        <w:spacing w:line="360" w:lineRule="auto"/>
        <w:ind w:firstLine="284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ab/>
      </w:r>
    </w:p>
    <w:p w:rsidR="000410C9" w:rsidRPr="00E00F06" w:rsidRDefault="000410C9" w:rsidP="009A433B">
      <w:pPr>
        <w:widowControl w:val="0"/>
        <w:ind w:firstLine="600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 xml:space="preserve">З метою організації зворотного зв’язку із здобувачами вищої освіти, покращення якості освітньо-наукових програм і поліпшення організації освітнього процесу в Херсонському державному університеті </w:t>
      </w:r>
    </w:p>
    <w:p w:rsidR="000410C9" w:rsidRPr="00E00F06" w:rsidRDefault="000410C9" w:rsidP="004C78B7">
      <w:pPr>
        <w:widowControl w:val="0"/>
        <w:tabs>
          <w:tab w:val="left" w:pos="284"/>
          <w:tab w:val="left" w:pos="851"/>
        </w:tabs>
        <w:rPr>
          <w:sz w:val="28"/>
          <w:szCs w:val="28"/>
          <w:lang w:val="uk-UA"/>
        </w:rPr>
      </w:pPr>
    </w:p>
    <w:p w:rsidR="000410C9" w:rsidRPr="00E00F06" w:rsidRDefault="000410C9" w:rsidP="004C78B7">
      <w:pPr>
        <w:rPr>
          <w:b/>
          <w:sz w:val="28"/>
          <w:szCs w:val="28"/>
          <w:lang w:val="uk-UA"/>
        </w:rPr>
      </w:pPr>
      <w:r w:rsidRPr="00E00F06">
        <w:rPr>
          <w:b/>
          <w:sz w:val="28"/>
          <w:szCs w:val="28"/>
          <w:lang w:val="uk-UA"/>
        </w:rPr>
        <w:t>ВИДАЮ РОЗПОРЯДЖЕННЯ:</w:t>
      </w:r>
    </w:p>
    <w:p w:rsidR="000410C9" w:rsidRPr="00E00F06" w:rsidRDefault="000410C9" w:rsidP="00E71B1C">
      <w:pPr>
        <w:rPr>
          <w:b/>
          <w:sz w:val="28"/>
          <w:szCs w:val="28"/>
          <w:lang w:val="uk-UA"/>
        </w:rPr>
      </w:pPr>
    </w:p>
    <w:p w:rsidR="000410C9" w:rsidRPr="00E00F06" w:rsidRDefault="000410C9" w:rsidP="00E71B1C">
      <w:pPr>
        <w:numPr>
          <w:ilvl w:val="0"/>
          <w:numId w:val="14"/>
        </w:numPr>
        <w:tabs>
          <w:tab w:val="clear" w:pos="1127"/>
          <w:tab w:val="left" w:pos="567"/>
        </w:tabs>
        <w:suppressAutoHyphens w:val="0"/>
        <w:ind w:left="0" w:firstLine="284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Завідувачці відділу аспірантури та докторантури до 28.12.2020 надіслати на корпоративну електронну адресу відділу забезпечення якості освіти (</w:t>
      </w:r>
      <w:hyperlink r:id="rId5" w:history="1">
        <w:r w:rsidRPr="00E00F06">
          <w:rPr>
            <w:sz w:val="28"/>
            <w:szCs w:val="28"/>
            <w:u w:val="single"/>
            <w:lang w:val="uk-UA"/>
          </w:rPr>
          <w:t>Qassurance@ksu.ks.ua</w:t>
        </w:r>
      </w:hyperlink>
      <w:r w:rsidRPr="00E00F06">
        <w:rPr>
          <w:sz w:val="28"/>
          <w:szCs w:val="28"/>
          <w:lang w:val="uk-UA"/>
        </w:rPr>
        <w:t>) інформацію про особисті корпоративні електронні адреси гарантів освітніх програм (Додаток).</w:t>
      </w:r>
    </w:p>
    <w:p w:rsidR="000410C9" w:rsidRPr="00E00F06" w:rsidRDefault="000410C9" w:rsidP="00E71B1C">
      <w:pPr>
        <w:tabs>
          <w:tab w:val="left" w:pos="284"/>
          <w:tab w:val="left" w:pos="567"/>
        </w:tabs>
        <w:ind w:firstLine="284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2. Керівниці відділу забезпечення якості освіти Бистрянцевій А.М.:</w:t>
      </w:r>
    </w:p>
    <w:p w:rsidR="000410C9" w:rsidRPr="00E00F06" w:rsidRDefault="000410C9" w:rsidP="00E71B1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– до 30.12.2020 організувати розсилку електронних листів гарантам освітньо-наукових програм з покликанням на гугл-форму для проходження анкетування здобувачами третього (освітньо-наукового) рівня вищої освіти стосовно критеріїв якості освітньо-наукових програм;</w:t>
      </w:r>
    </w:p>
    <w:p w:rsidR="000410C9" w:rsidRPr="00E00F06" w:rsidRDefault="000410C9" w:rsidP="00E71B1C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– до 15.03.2021 організувати підготовку аналітичного звіту за результатами опитування та надати його першому проректору.</w:t>
      </w:r>
    </w:p>
    <w:p w:rsidR="000410C9" w:rsidRPr="00E00F06" w:rsidRDefault="000410C9" w:rsidP="00E71B1C">
      <w:pPr>
        <w:tabs>
          <w:tab w:val="left" w:pos="284"/>
          <w:tab w:val="left" w:pos="567"/>
        </w:tabs>
        <w:ind w:firstLine="284"/>
        <w:rPr>
          <w:sz w:val="28"/>
          <w:szCs w:val="28"/>
          <w:lang w:val="uk-UA"/>
        </w:rPr>
      </w:pPr>
      <w:r w:rsidRPr="00E00F06">
        <w:rPr>
          <w:sz w:val="28"/>
          <w:szCs w:val="28"/>
          <w:lang w:val="uk-UA"/>
        </w:rPr>
        <w:t>3. Гарантам освітньо-наукових програм до 29.01.2021 організувати розсилку здобувачам третього (освітньо-наукового) рівня вищої освіти покликання на гугл-форму для проходження анкетування стосовно критеріїв якості освітньо-наукових програм.</w:t>
      </w:r>
    </w:p>
    <w:p w:rsidR="000410C9" w:rsidRPr="00E00F06" w:rsidRDefault="000410C9" w:rsidP="00E71B1C">
      <w:pPr>
        <w:pStyle w:val="BodyTextIndent"/>
        <w:tabs>
          <w:tab w:val="left" w:pos="567"/>
        </w:tabs>
        <w:ind w:firstLine="284"/>
        <w:rPr>
          <w:sz w:val="28"/>
          <w:szCs w:val="28"/>
        </w:rPr>
      </w:pPr>
      <w:r w:rsidRPr="00E00F06">
        <w:rPr>
          <w:sz w:val="28"/>
          <w:szCs w:val="28"/>
        </w:rPr>
        <w:t>4. Контроль за виконанням розпорядження покласти на керівницю відділу забезпечення якості освіти Бистрянцеву А.М.</w:t>
      </w:r>
    </w:p>
    <w:p w:rsidR="000410C9" w:rsidRPr="00E00F06" w:rsidRDefault="000410C9" w:rsidP="00E71B1C">
      <w:pPr>
        <w:rPr>
          <w:b/>
          <w:sz w:val="28"/>
          <w:szCs w:val="28"/>
          <w:lang w:val="uk-UA"/>
        </w:rPr>
      </w:pPr>
    </w:p>
    <w:p w:rsidR="000410C9" w:rsidRPr="00E00F06" w:rsidRDefault="000410C9" w:rsidP="00B012C5">
      <w:pPr>
        <w:rPr>
          <w:b/>
          <w:sz w:val="28"/>
          <w:szCs w:val="28"/>
          <w:lang w:val="uk-UA"/>
        </w:rPr>
      </w:pPr>
    </w:p>
    <w:p w:rsidR="000410C9" w:rsidRPr="00E00F06" w:rsidRDefault="000410C9" w:rsidP="00B012C5">
      <w:pPr>
        <w:rPr>
          <w:b/>
          <w:sz w:val="28"/>
          <w:szCs w:val="28"/>
          <w:lang w:val="uk-UA"/>
        </w:rPr>
      </w:pPr>
    </w:p>
    <w:p w:rsidR="000410C9" w:rsidRPr="00E00F06" w:rsidRDefault="000410C9" w:rsidP="00B012C5">
      <w:pPr>
        <w:rPr>
          <w:b/>
          <w:sz w:val="28"/>
          <w:szCs w:val="28"/>
          <w:lang w:val="uk-UA"/>
        </w:rPr>
      </w:pPr>
      <w:r w:rsidRPr="00E00F06">
        <w:rPr>
          <w:b/>
          <w:sz w:val="28"/>
          <w:szCs w:val="28"/>
          <w:lang w:val="uk-UA"/>
        </w:rPr>
        <w:t xml:space="preserve">Перший проректор </w:t>
      </w:r>
      <w:r w:rsidRPr="00E00F06">
        <w:rPr>
          <w:b/>
          <w:sz w:val="28"/>
          <w:szCs w:val="28"/>
          <w:lang w:val="uk-UA"/>
        </w:rPr>
        <w:tab/>
      </w:r>
      <w:r w:rsidRPr="00E00F06">
        <w:rPr>
          <w:b/>
          <w:sz w:val="28"/>
          <w:szCs w:val="28"/>
          <w:lang w:val="uk-UA"/>
        </w:rPr>
        <w:tab/>
      </w:r>
      <w:r w:rsidRPr="00E00F06">
        <w:rPr>
          <w:b/>
          <w:sz w:val="28"/>
          <w:szCs w:val="28"/>
          <w:lang w:val="uk-UA"/>
        </w:rPr>
        <w:tab/>
      </w:r>
      <w:r w:rsidRPr="00E00F06">
        <w:rPr>
          <w:b/>
          <w:sz w:val="28"/>
          <w:szCs w:val="28"/>
          <w:lang w:val="uk-UA"/>
        </w:rPr>
        <w:tab/>
      </w:r>
      <w:r w:rsidRPr="00E00F06">
        <w:rPr>
          <w:b/>
          <w:sz w:val="28"/>
          <w:szCs w:val="28"/>
          <w:lang w:val="uk-UA"/>
        </w:rPr>
        <w:tab/>
      </w:r>
      <w:r w:rsidRPr="00E00F06">
        <w:rPr>
          <w:b/>
          <w:sz w:val="28"/>
          <w:szCs w:val="28"/>
          <w:lang w:val="uk-UA"/>
        </w:rPr>
        <w:tab/>
        <w:t>Сергій ОМЕЛЬЧУК</w:t>
      </w:r>
    </w:p>
    <w:p w:rsidR="000410C9" w:rsidRPr="00E00F06" w:rsidRDefault="000410C9" w:rsidP="00B012C5">
      <w:pPr>
        <w:rPr>
          <w:sz w:val="28"/>
          <w:szCs w:val="28"/>
          <w:lang w:val="uk-UA"/>
        </w:rPr>
      </w:pPr>
    </w:p>
    <w:p w:rsidR="000410C9" w:rsidRPr="00E00F06" w:rsidRDefault="000410C9" w:rsidP="00B012C5">
      <w:pPr>
        <w:rPr>
          <w:sz w:val="28"/>
          <w:szCs w:val="28"/>
          <w:lang w:val="uk-UA"/>
        </w:rPr>
      </w:pPr>
    </w:p>
    <w:p w:rsidR="000410C9" w:rsidRPr="00E00F06" w:rsidRDefault="000410C9" w:rsidP="00B012C5">
      <w:pPr>
        <w:rPr>
          <w:lang w:val="uk-UA"/>
        </w:rPr>
      </w:pPr>
      <w:r w:rsidRPr="00E00F06">
        <w:rPr>
          <w:lang w:val="uk-UA"/>
        </w:rPr>
        <w:t>Анастасія Бистрянцева</w:t>
      </w:r>
    </w:p>
    <w:p w:rsidR="000410C9" w:rsidRPr="00E00F06" w:rsidRDefault="000410C9" w:rsidP="00B012C5">
      <w:pPr>
        <w:rPr>
          <w:lang w:val="uk-UA"/>
        </w:rPr>
      </w:pPr>
    </w:p>
    <w:p w:rsidR="000410C9" w:rsidRPr="00E00F06" w:rsidRDefault="000410C9" w:rsidP="00B012C5">
      <w:pPr>
        <w:rPr>
          <w:lang w:val="uk-UA"/>
        </w:rPr>
      </w:pPr>
    </w:p>
    <w:p w:rsidR="000410C9" w:rsidRPr="00E00F06" w:rsidRDefault="000410C9" w:rsidP="001B680E">
      <w:pPr>
        <w:rPr>
          <w:lang w:val="uk-UA"/>
        </w:rPr>
      </w:pPr>
      <w:r w:rsidRPr="00E00F06">
        <w:rPr>
          <w:lang w:val="uk-UA"/>
        </w:rPr>
        <w:t>Ознайомити: деканів факультетів, помічників деканів із забезпечення якості освіти факультетів, завідувачів кафедр, гарантів освітньо-наукових програм, відділ аспірантури та докторантури, відділ забезпечення якості освіти.</w:t>
      </w:r>
    </w:p>
    <w:p w:rsidR="000410C9" w:rsidRPr="00E00F06" w:rsidRDefault="000410C9" w:rsidP="001B680E">
      <w:pPr>
        <w:rPr>
          <w:sz w:val="28"/>
          <w:szCs w:val="28"/>
          <w:lang w:val="uk-UA"/>
        </w:rPr>
      </w:pPr>
    </w:p>
    <w:p w:rsidR="000410C9" w:rsidRPr="00E00F06" w:rsidRDefault="000410C9" w:rsidP="001B680E">
      <w:pPr>
        <w:rPr>
          <w:sz w:val="28"/>
          <w:szCs w:val="28"/>
          <w:lang w:val="uk-UA"/>
        </w:rPr>
      </w:pPr>
    </w:p>
    <w:p w:rsidR="000410C9" w:rsidRPr="00E00F06" w:rsidRDefault="000410C9" w:rsidP="001B680E">
      <w:pPr>
        <w:rPr>
          <w:sz w:val="28"/>
          <w:szCs w:val="28"/>
          <w:lang w:val="uk-UA"/>
        </w:rPr>
      </w:pPr>
    </w:p>
    <w:p w:rsidR="000410C9" w:rsidRPr="00E00F06" w:rsidRDefault="000410C9" w:rsidP="001B680E">
      <w:pPr>
        <w:rPr>
          <w:sz w:val="28"/>
          <w:szCs w:val="28"/>
          <w:lang w:val="uk-UA"/>
        </w:rPr>
      </w:pPr>
    </w:p>
    <w:p w:rsidR="000410C9" w:rsidRPr="00E00F06" w:rsidRDefault="000410C9" w:rsidP="001B680E">
      <w:pPr>
        <w:rPr>
          <w:sz w:val="28"/>
          <w:szCs w:val="28"/>
          <w:lang w:val="uk-UA"/>
        </w:rPr>
      </w:pPr>
    </w:p>
    <w:p w:rsidR="000410C9" w:rsidRPr="00E00F06" w:rsidRDefault="000410C9" w:rsidP="00D91972">
      <w:pPr>
        <w:jc w:val="right"/>
        <w:rPr>
          <w:b/>
          <w:sz w:val="28"/>
          <w:szCs w:val="28"/>
          <w:lang w:val="uk-UA"/>
        </w:rPr>
        <w:sectPr w:rsidR="000410C9" w:rsidRPr="00E00F06" w:rsidSect="009E4F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10C9" w:rsidRPr="004C78B7" w:rsidRDefault="000410C9" w:rsidP="00D91972">
      <w:pPr>
        <w:jc w:val="right"/>
        <w:rPr>
          <w:b/>
          <w:sz w:val="28"/>
          <w:szCs w:val="28"/>
          <w:lang w:val="uk-UA"/>
        </w:rPr>
      </w:pPr>
      <w:r w:rsidRPr="004C78B7">
        <w:rPr>
          <w:b/>
          <w:sz w:val="28"/>
          <w:szCs w:val="28"/>
          <w:lang w:val="uk-UA"/>
        </w:rPr>
        <w:t>Додаток</w:t>
      </w:r>
    </w:p>
    <w:p w:rsidR="000410C9" w:rsidRDefault="000410C9" w:rsidP="00D91972">
      <w:pPr>
        <w:jc w:val="right"/>
        <w:rPr>
          <w:lang w:val="uk-UA"/>
        </w:rPr>
      </w:pPr>
    </w:p>
    <w:p w:rsidR="000410C9" w:rsidRPr="00E600BB" w:rsidRDefault="000410C9" w:rsidP="00A52E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854255">
        <w:rPr>
          <w:b/>
          <w:sz w:val="28"/>
          <w:szCs w:val="28"/>
          <w:lang w:val="uk-UA"/>
        </w:rPr>
        <w:t>ретього (освітньо-наукового)</w:t>
      </w:r>
      <w:r>
        <w:rPr>
          <w:b/>
          <w:sz w:val="28"/>
          <w:szCs w:val="28"/>
          <w:lang w:val="uk-UA"/>
        </w:rPr>
        <w:t xml:space="preserve"> </w:t>
      </w:r>
      <w:r w:rsidRPr="00E600BB">
        <w:rPr>
          <w:b/>
          <w:sz w:val="28"/>
          <w:szCs w:val="28"/>
          <w:lang w:val="uk-UA"/>
        </w:rPr>
        <w:t>рівень вищої освіти</w:t>
      </w:r>
    </w:p>
    <w:tbl>
      <w:tblPr>
        <w:tblW w:w="150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218"/>
        <w:gridCol w:w="2640"/>
        <w:gridCol w:w="3120"/>
        <w:gridCol w:w="3240"/>
        <w:gridCol w:w="2410"/>
      </w:tblGrid>
      <w:tr w:rsidR="000410C9" w:rsidRPr="00E600BB" w:rsidTr="0013189E">
        <w:tc>
          <w:tcPr>
            <w:tcW w:w="426" w:type="dxa"/>
          </w:tcPr>
          <w:p w:rsidR="000410C9" w:rsidRPr="00E600BB" w:rsidRDefault="000410C9" w:rsidP="00143689">
            <w:pPr>
              <w:rPr>
                <w:b/>
                <w:lang w:val="uk-UA" w:eastAsia="en-US"/>
              </w:rPr>
            </w:pPr>
            <w:r w:rsidRPr="00E600BB">
              <w:rPr>
                <w:b/>
                <w:lang w:val="uk-UA"/>
              </w:rPr>
              <w:t>№</w:t>
            </w:r>
          </w:p>
        </w:tc>
        <w:tc>
          <w:tcPr>
            <w:tcW w:w="3218" w:type="dxa"/>
          </w:tcPr>
          <w:p w:rsidR="000410C9" w:rsidRPr="00E600BB" w:rsidRDefault="000410C9" w:rsidP="001436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Факультет</w:t>
            </w:r>
          </w:p>
        </w:tc>
        <w:tc>
          <w:tcPr>
            <w:tcW w:w="2640" w:type="dxa"/>
          </w:tcPr>
          <w:p w:rsidR="000410C9" w:rsidRPr="00E600BB" w:rsidRDefault="000410C9" w:rsidP="001436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Кафедра</w:t>
            </w:r>
          </w:p>
        </w:tc>
        <w:tc>
          <w:tcPr>
            <w:tcW w:w="3120" w:type="dxa"/>
          </w:tcPr>
          <w:p w:rsidR="000410C9" w:rsidRPr="00E600BB" w:rsidRDefault="000410C9" w:rsidP="00143689">
            <w:pPr>
              <w:rPr>
                <w:b/>
                <w:lang w:val="uk-UA" w:eastAsia="en-US"/>
              </w:rPr>
            </w:pPr>
            <w:r w:rsidRPr="00E600BB">
              <w:rPr>
                <w:b/>
                <w:lang w:val="uk-UA"/>
              </w:rPr>
              <w:t>Освітня програма</w:t>
            </w:r>
          </w:p>
        </w:tc>
        <w:tc>
          <w:tcPr>
            <w:tcW w:w="3240" w:type="dxa"/>
          </w:tcPr>
          <w:p w:rsidR="000410C9" w:rsidRPr="00E600BB" w:rsidRDefault="000410C9" w:rsidP="00143689">
            <w:pPr>
              <w:rPr>
                <w:b/>
                <w:lang w:val="uk-UA" w:eastAsia="en-US"/>
              </w:rPr>
            </w:pPr>
            <w:r w:rsidRPr="00E600BB">
              <w:rPr>
                <w:b/>
                <w:lang w:val="uk-UA"/>
              </w:rPr>
              <w:t xml:space="preserve">Гарант освітньої програми </w:t>
            </w:r>
          </w:p>
          <w:p w:rsidR="000410C9" w:rsidRPr="00E600BB" w:rsidRDefault="000410C9" w:rsidP="00143689">
            <w:pPr>
              <w:rPr>
                <w:b/>
                <w:lang w:val="uk-UA" w:eastAsia="en-US"/>
              </w:rPr>
            </w:pPr>
            <w:r w:rsidRPr="00E600BB">
              <w:rPr>
                <w:lang w:val="uk-UA"/>
              </w:rPr>
              <w:t>(П.І.П., науковий ступінь, вчене звання, наказ, яким призначено)</w:t>
            </w:r>
          </w:p>
        </w:tc>
        <w:tc>
          <w:tcPr>
            <w:tcW w:w="2410" w:type="dxa"/>
          </w:tcPr>
          <w:p w:rsidR="000410C9" w:rsidRPr="00E600BB" w:rsidRDefault="000410C9" w:rsidP="00143689">
            <w:pPr>
              <w:rPr>
                <w:b/>
                <w:lang w:val="uk-UA"/>
              </w:rPr>
            </w:pPr>
            <w:r w:rsidRPr="00E600BB">
              <w:rPr>
                <w:b/>
                <w:lang w:val="uk-UA"/>
              </w:rPr>
              <w:t xml:space="preserve">Електронна адреса </w:t>
            </w:r>
          </w:p>
        </w:tc>
      </w:tr>
      <w:tr w:rsidR="000410C9" w:rsidRPr="00E600BB" w:rsidTr="0013189E">
        <w:tc>
          <w:tcPr>
            <w:tcW w:w="426" w:type="dxa"/>
          </w:tcPr>
          <w:p w:rsidR="000410C9" w:rsidRPr="00E600BB" w:rsidRDefault="000410C9" w:rsidP="0014368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18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264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312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</w:tr>
      <w:tr w:rsidR="000410C9" w:rsidRPr="00E600BB" w:rsidTr="0013189E">
        <w:tc>
          <w:tcPr>
            <w:tcW w:w="426" w:type="dxa"/>
          </w:tcPr>
          <w:p w:rsidR="000410C9" w:rsidRPr="00E600BB" w:rsidRDefault="000410C9" w:rsidP="00143689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3218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264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312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</w:tr>
      <w:tr w:rsidR="000410C9" w:rsidRPr="00E600BB" w:rsidTr="0013189E">
        <w:tc>
          <w:tcPr>
            <w:tcW w:w="426" w:type="dxa"/>
          </w:tcPr>
          <w:p w:rsidR="000410C9" w:rsidRDefault="000410C9" w:rsidP="00143689">
            <w:pPr>
              <w:rPr>
                <w:lang w:val="uk-UA"/>
              </w:rPr>
            </w:pPr>
          </w:p>
        </w:tc>
        <w:tc>
          <w:tcPr>
            <w:tcW w:w="3218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264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312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0410C9" w:rsidRPr="00E600BB" w:rsidRDefault="000410C9" w:rsidP="00143689">
            <w:pPr>
              <w:rPr>
                <w:lang w:val="uk-UA"/>
              </w:rPr>
            </w:pPr>
          </w:p>
        </w:tc>
      </w:tr>
    </w:tbl>
    <w:p w:rsidR="000410C9" w:rsidRDefault="000410C9" w:rsidP="001B680E">
      <w:pPr>
        <w:rPr>
          <w:lang w:val="uk-UA"/>
        </w:rPr>
      </w:pPr>
    </w:p>
    <w:sectPr w:rsidR="000410C9" w:rsidSect="001318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367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8621D"/>
    <w:multiLevelType w:val="hybridMultilevel"/>
    <w:tmpl w:val="078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50100"/>
    <w:multiLevelType w:val="hybridMultilevel"/>
    <w:tmpl w:val="5A9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5F262E"/>
    <w:multiLevelType w:val="hybridMultilevel"/>
    <w:tmpl w:val="4C2E02CE"/>
    <w:lvl w:ilvl="0" w:tplc="4ACE38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07911"/>
    <w:multiLevelType w:val="hybridMultilevel"/>
    <w:tmpl w:val="A73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F0C85"/>
    <w:multiLevelType w:val="hybridMultilevel"/>
    <w:tmpl w:val="C93E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902D26"/>
    <w:multiLevelType w:val="hybridMultilevel"/>
    <w:tmpl w:val="D3D64BB0"/>
    <w:lvl w:ilvl="0" w:tplc="A3D233D4">
      <w:start w:val="1"/>
      <w:numFmt w:val="decimal"/>
      <w:lvlText w:val="%1."/>
      <w:lvlJc w:val="left"/>
      <w:pPr>
        <w:tabs>
          <w:tab w:val="num" w:pos="1127"/>
        </w:tabs>
        <w:ind w:left="1127" w:hanging="360"/>
      </w:pPr>
      <w:rPr>
        <w:rFonts w:cs="Times New Roman" w:hint="default"/>
        <w:u w:val="none"/>
      </w:rPr>
    </w:lvl>
    <w:lvl w:ilvl="1" w:tplc="1D268E9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2BB57223"/>
    <w:multiLevelType w:val="hybridMultilevel"/>
    <w:tmpl w:val="0E04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5C3764"/>
    <w:multiLevelType w:val="hybridMultilevel"/>
    <w:tmpl w:val="436E4462"/>
    <w:lvl w:ilvl="0" w:tplc="CE62176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58185A84"/>
    <w:multiLevelType w:val="hybridMultilevel"/>
    <w:tmpl w:val="B58E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1C0513"/>
    <w:multiLevelType w:val="hybridMultilevel"/>
    <w:tmpl w:val="C21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3E4BE2"/>
    <w:multiLevelType w:val="hybridMultilevel"/>
    <w:tmpl w:val="8D36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52620"/>
    <w:multiLevelType w:val="hybridMultilevel"/>
    <w:tmpl w:val="8266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9025E"/>
    <w:multiLevelType w:val="multilevel"/>
    <w:tmpl w:val="F4A29D86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2"/>
    <w:rsid w:val="00017DCB"/>
    <w:rsid w:val="00032269"/>
    <w:rsid w:val="000410C9"/>
    <w:rsid w:val="000523AF"/>
    <w:rsid w:val="000552AB"/>
    <w:rsid w:val="000563A4"/>
    <w:rsid w:val="00056F4C"/>
    <w:rsid w:val="00060893"/>
    <w:rsid w:val="00074AE8"/>
    <w:rsid w:val="00085F51"/>
    <w:rsid w:val="000A2CD2"/>
    <w:rsid w:val="000A45C3"/>
    <w:rsid w:val="000A707F"/>
    <w:rsid w:val="000B70A3"/>
    <w:rsid w:val="000D01E1"/>
    <w:rsid w:val="000D3D0F"/>
    <w:rsid w:val="000F44A0"/>
    <w:rsid w:val="000F7084"/>
    <w:rsid w:val="001114B1"/>
    <w:rsid w:val="00116202"/>
    <w:rsid w:val="0013189E"/>
    <w:rsid w:val="00143689"/>
    <w:rsid w:val="00147CD3"/>
    <w:rsid w:val="001629A9"/>
    <w:rsid w:val="001668E8"/>
    <w:rsid w:val="00167EFB"/>
    <w:rsid w:val="00186BA4"/>
    <w:rsid w:val="001872AF"/>
    <w:rsid w:val="001B680E"/>
    <w:rsid w:val="001C22C3"/>
    <w:rsid w:val="001C4BE3"/>
    <w:rsid w:val="001D23D5"/>
    <w:rsid w:val="001D2615"/>
    <w:rsid w:val="001E3364"/>
    <w:rsid w:val="001F1348"/>
    <w:rsid w:val="00205497"/>
    <w:rsid w:val="0021036C"/>
    <w:rsid w:val="002243B4"/>
    <w:rsid w:val="0022473E"/>
    <w:rsid w:val="002461F8"/>
    <w:rsid w:val="00247C03"/>
    <w:rsid w:val="00254788"/>
    <w:rsid w:val="00257C68"/>
    <w:rsid w:val="00286098"/>
    <w:rsid w:val="00296F23"/>
    <w:rsid w:val="00297E17"/>
    <w:rsid w:val="002B0F83"/>
    <w:rsid w:val="002C3EE2"/>
    <w:rsid w:val="002D513C"/>
    <w:rsid w:val="002D70FA"/>
    <w:rsid w:val="002E740C"/>
    <w:rsid w:val="002F0BA7"/>
    <w:rsid w:val="002F60C0"/>
    <w:rsid w:val="002F7864"/>
    <w:rsid w:val="002F7D61"/>
    <w:rsid w:val="00320EC9"/>
    <w:rsid w:val="00321278"/>
    <w:rsid w:val="00325DED"/>
    <w:rsid w:val="00326A4B"/>
    <w:rsid w:val="00340494"/>
    <w:rsid w:val="00340F57"/>
    <w:rsid w:val="00357AFC"/>
    <w:rsid w:val="00380DB8"/>
    <w:rsid w:val="00380F82"/>
    <w:rsid w:val="00383E3B"/>
    <w:rsid w:val="00387C7A"/>
    <w:rsid w:val="00391E17"/>
    <w:rsid w:val="003A2CDA"/>
    <w:rsid w:val="003C4288"/>
    <w:rsid w:val="003C498E"/>
    <w:rsid w:val="003D0364"/>
    <w:rsid w:val="003E23C5"/>
    <w:rsid w:val="003E74AB"/>
    <w:rsid w:val="00407015"/>
    <w:rsid w:val="0042667C"/>
    <w:rsid w:val="004413A8"/>
    <w:rsid w:val="00451C96"/>
    <w:rsid w:val="00466167"/>
    <w:rsid w:val="0047138D"/>
    <w:rsid w:val="004819B7"/>
    <w:rsid w:val="004837BE"/>
    <w:rsid w:val="00494503"/>
    <w:rsid w:val="004B3ACE"/>
    <w:rsid w:val="004C181F"/>
    <w:rsid w:val="004C78B7"/>
    <w:rsid w:val="004D79A6"/>
    <w:rsid w:val="00511467"/>
    <w:rsid w:val="00512F94"/>
    <w:rsid w:val="00527412"/>
    <w:rsid w:val="00537DC1"/>
    <w:rsid w:val="00541970"/>
    <w:rsid w:val="00544489"/>
    <w:rsid w:val="00553BCA"/>
    <w:rsid w:val="00554E36"/>
    <w:rsid w:val="00577B7E"/>
    <w:rsid w:val="00581510"/>
    <w:rsid w:val="00584EE2"/>
    <w:rsid w:val="005A01D9"/>
    <w:rsid w:val="005E7344"/>
    <w:rsid w:val="005E7A39"/>
    <w:rsid w:val="006460BB"/>
    <w:rsid w:val="0066401D"/>
    <w:rsid w:val="006830E8"/>
    <w:rsid w:val="00687EAB"/>
    <w:rsid w:val="006B1632"/>
    <w:rsid w:val="006D3EF6"/>
    <w:rsid w:val="006E703E"/>
    <w:rsid w:val="007314FD"/>
    <w:rsid w:val="00735954"/>
    <w:rsid w:val="00751C95"/>
    <w:rsid w:val="00751D1C"/>
    <w:rsid w:val="0077369A"/>
    <w:rsid w:val="00781EBE"/>
    <w:rsid w:val="00791D4B"/>
    <w:rsid w:val="007A10DA"/>
    <w:rsid w:val="007A2093"/>
    <w:rsid w:val="007A329F"/>
    <w:rsid w:val="007A3938"/>
    <w:rsid w:val="007D70BE"/>
    <w:rsid w:val="007E26FF"/>
    <w:rsid w:val="007E4393"/>
    <w:rsid w:val="007E4AB8"/>
    <w:rsid w:val="00823813"/>
    <w:rsid w:val="00853FF3"/>
    <w:rsid w:val="00854255"/>
    <w:rsid w:val="00870B7C"/>
    <w:rsid w:val="0087159B"/>
    <w:rsid w:val="008C0868"/>
    <w:rsid w:val="008E08DE"/>
    <w:rsid w:val="008E4CC8"/>
    <w:rsid w:val="008F0513"/>
    <w:rsid w:val="0092202E"/>
    <w:rsid w:val="009349FD"/>
    <w:rsid w:val="00951F0E"/>
    <w:rsid w:val="00967315"/>
    <w:rsid w:val="00982733"/>
    <w:rsid w:val="009A433B"/>
    <w:rsid w:val="009C4BDC"/>
    <w:rsid w:val="009E4F94"/>
    <w:rsid w:val="009F4EC7"/>
    <w:rsid w:val="009F592C"/>
    <w:rsid w:val="00A05909"/>
    <w:rsid w:val="00A12AD1"/>
    <w:rsid w:val="00A21514"/>
    <w:rsid w:val="00A52ED7"/>
    <w:rsid w:val="00A614D7"/>
    <w:rsid w:val="00A64721"/>
    <w:rsid w:val="00A91D79"/>
    <w:rsid w:val="00AB3C41"/>
    <w:rsid w:val="00AC7A8E"/>
    <w:rsid w:val="00AF2E1B"/>
    <w:rsid w:val="00AF3A74"/>
    <w:rsid w:val="00B012C5"/>
    <w:rsid w:val="00B61A68"/>
    <w:rsid w:val="00B73BC8"/>
    <w:rsid w:val="00B769F2"/>
    <w:rsid w:val="00BA7571"/>
    <w:rsid w:val="00BC01C6"/>
    <w:rsid w:val="00BC5CB4"/>
    <w:rsid w:val="00BD2287"/>
    <w:rsid w:val="00BE0EE9"/>
    <w:rsid w:val="00C06DAD"/>
    <w:rsid w:val="00C1059B"/>
    <w:rsid w:val="00C26BC2"/>
    <w:rsid w:val="00C44CB5"/>
    <w:rsid w:val="00C467A8"/>
    <w:rsid w:val="00C5197C"/>
    <w:rsid w:val="00C553B2"/>
    <w:rsid w:val="00C6695C"/>
    <w:rsid w:val="00C81FAD"/>
    <w:rsid w:val="00C919CF"/>
    <w:rsid w:val="00CF695C"/>
    <w:rsid w:val="00D00241"/>
    <w:rsid w:val="00D1376C"/>
    <w:rsid w:val="00D14EC8"/>
    <w:rsid w:val="00D32408"/>
    <w:rsid w:val="00D35192"/>
    <w:rsid w:val="00D4120E"/>
    <w:rsid w:val="00D4273E"/>
    <w:rsid w:val="00D43CE3"/>
    <w:rsid w:val="00D516C6"/>
    <w:rsid w:val="00D53580"/>
    <w:rsid w:val="00D719DA"/>
    <w:rsid w:val="00D74031"/>
    <w:rsid w:val="00D872A4"/>
    <w:rsid w:val="00D91972"/>
    <w:rsid w:val="00D97C09"/>
    <w:rsid w:val="00DE2966"/>
    <w:rsid w:val="00E004E8"/>
    <w:rsid w:val="00E00F06"/>
    <w:rsid w:val="00E046F0"/>
    <w:rsid w:val="00E239A1"/>
    <w:rsid w:val="00E47DB5"/>
    <w:rsid w:val="00E600BB"/>
    <w:rsid w:val="00E71B1C"/>
    <w:rsid w:val="00E75F5E"/>
    <w:rsid w:val="00E77F78"/>
    <w:rsid w:val="00E827C8"/>
    <w:rsid w:val="00E9140E"/>
    <w:rsid w:val="00E97F67"/>
    <w:rsid w:val="00EC3C3E"/>
    <w:rsid w:val="00EC564D"/>
    <w:rsid w:val="00EC5F88"/>
    <w:rsid w:val="00EC73BE"/>
    <w:rsid w:val="00ED0B2F"/>
    <w:rsid w:val="00ED5D9F"/>
    <w:rsid w:val="00EE12FA"/>
    <w:rsid w:val="00EE1EB6"/>
    <w:rsid w:val="00EE564D"/>
    <w:rsid w:val="00EE6694"/>
    <w:rsid w:val="00EF04CA"/>
    <w:rsid w:val="00F12C66"/>
    <w:rsid w:val="00F47B4C"/>
    <w:rsid w:val="00F605A7"/>
    <w:rsid w:val="00F71852"/>
    <w:rsid w:val="00F84CE7"/>
    <w:rsid w:val="00FA1E6C"/>
    <w:rsid w:val="00FC1717"/>
    <w:rsid w:val="00FC7C68"/>
    <w:rsid w:val="00FD0BFC"/>
    <w:rsid w:val="00FD1BCB"/>
    <w:rsid w:val="00FD77A7"/>
    <w:rsid w:val="00FE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2"/>
    <w:pPr>
      <w:suppressAutoHyphens/>
      <w:jc w:val="both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C3EE2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2F94"/>
    <w:rPr>
      <w:rFonts w:cs="Times New Roman"/>
      <w:sz w:val="24"/>
      <w:lang w:eastAsia="ar-SA" w:bidi="ar-SA"/>
    </w:rPr>
  </w:style>
  <w:style w:type="character" w:customStyle="1" w:styleId="apple-converted-space">
    <w:name w:val="apple-converted-space"/>
    <w:uiPriority w:val="99"/>
    <w:rsid w:val="002C3EE2"/>
  </w:style>
  <w:style w:type="character" w:styleId="Hyperlink">
    <w:name w:val="Hyperlink"/>
    <w:basedOn w:val="DefaultParagraphFont"/>
    <w:uiPriority w:val="99"/>
    <w:rsid w:val="00357A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84EE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69F2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EE9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assurance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3</Pages>
  <Words>384</Words>
  <Characters>2191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подання деканатами та</dc:title>
  <dc:subject/>
  <dc:creator>koksana</dc:creator>
  <cp:keywords/>
  <dc:description/>
  <cp:lastModifiedBy>prisyagnaya</cp:lastModifiedBy>
  <cp:revision>44</cp:revision>
  <cp:lastPrinted>2020-10-28T11:10:00Z</cp:lastPrinted>
  <dcterms:created xsi:type="dcterms:W3CDTF">2020-05-15T12:41:00Z</dcterms:created>
  <dcterms:modified xsi:type="dcterms:W3CDTF">2020-12-18T14:51:00Z</dcterms:modified>
</cp:coreProperties>
</file>